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Accompanist Job Description St. Luke United Methodist Church (Rev.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vertAlign w:val="baseline"/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vertAlign w:val="baseline"/>
          <w:rtl w:val="0"/>
        </w:rPr>
        <w:t xml:space="preserve">/23)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Duties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Play service music (prelude, offertory, postlude, hymns, and liturgical 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vertAlign w:val="baseline"/>
          <w:rtl w:val="0"/>
        </w:rPr>
        <w:t xml:space="preserve">responses and transitional pieces) for the worship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Accompany solos, duets or other small ensembles as needed and at the direction of the Choir Director.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Accompany the Chancel Choir for their rehearsals and their performances </w:t>
      </w:r>
    </w:p>
    <w:p w:rsidR="00000000" w:rsidDel="00000000" w:rsidP="00000000" w:rsidRDefault="00000000" w:rsidRPr="00000000" w14:paraId="0000000B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during worship, as needed and directed by the Choir Director.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Responsibilities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Select, prepare and present preludes, offertories and postludes appropriate 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vertAlign w:val="baseline"/>
          <w:rtl w:val="0"/>
        </w:rPr>
        <w:t xml:space="preserve">for the liturgical season, and/or sermon theme.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Prepare hymns selected by the pastor or choir director for worship services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Prepare special music, choir anthems or solos selected by the choir director</w:t>
      </w:r>
      <w:r w:rsidDel="00000000" w:rsidR="00000000" w:rsidRPr="00000000">
        <w:rPr>
          <w:rtl w:val="0"/>
        </w:rPr>
        <w:t xml:space="preserve"> and b</w:t>
      </w:r>
      <w:r w:rsidDel="00000000" w:rsidR="00000000" w:rsidRPr="00000000">
        <w:rPr>
          <w:vertAlign w:val="baseline"/>
          <w:rtl w:val="0"/>
        </w:rPr>
        <w:t xml:space="preserve">e prepared for rehearsals.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Prepare hymns and special music selected for any special services, when requested and the accompanist is available.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Arrive at least 30 minutes before the service, and 15 minutes before </w:t>
      </w:r>
    </w:p>
    <w:p w:rsidR="00000000" w:rsidDel="00000000" w:rsidP="00000000" w:rsidRDefault="00000000" w:rsidRPr="00000000" w14:paraId="00000015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rehearsals.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Attend </w:t>
      </w:r>
      <w:r w:rsidDel="00000000" w:rsidR="00000000" w:rsidRPr="00000000">
        <w:rPr>
          <w:rtl w:val="0"/>
        </w:rPr>
        <w:t xml:space="preserve">scheduled</w:t>
      </w:r>
      <w:r w:rsidDel="00000000" w:rsidR="00000000" w:rsidRPr="00000000">
        <w:rPr>
          <w:vertAlign w:val="baseline"/>
          <w:rtl w:val="0"/>
        </w:rPr>
        <w:t xml:space="preserve"> worship committee meetings and any special meetings </w:t>
      </w:r>
      <w:r w:rsidDel="00000000" w:rsidR="00000000" w:rsidRPr="00000000">
        <w:rPr>
          <w:rtl w:val="0"/>
        </w:rPr>
        <w:t xml:space="preserve">scheduled by</w:t>
      </w:r>
      <w:r w:rsidDel="00000000" w:rsidR="00000000" w:rsidRPr="00000000">
        <w:rPr>
          <w:vertAlign w:val="baseline"/>
          <w:rtl w:val="0"/>
        </w:rPr>
        <w:t xml:space="preserve"> the pastor or choir director.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Schedule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Sunday mornings </w:t>
      </w:r>
      <w:r w:rsidDel="00000000" w:rsidR="00000000" w:rsidRPr="00000000">
        <w:rPr>
          <w:rtl w:val="0"/>
        </w:rPr>
        <w:t xml:space="preserve">10:30 </w:t>
      </w:r>
      <w:r w:rsidDel="00000000" w:rsidR="00000000" w:rsidRPr="00000000">
        <w:rPr>
          <w:vertAlign w:val="baseline"/>
          <w:rtl w:val="0"/>
        </w:rPr>
        <w:t xml:space="preserve">am-12:00 pm. 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Wednesday Choir Practice 6:00 pm-7:00 pm.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Holy Week and Advent mid-week services at 6 pm, as requested and when available.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Four to Eight hours per week for selecting and preparing</w:t>
      </w:r>
      <w:r w:rsidDel="00000000" w:rsidR="00000000" w:rsidRPr="00000000">
        <w:rPr>
          <w:vertAlign w:val="baseline"/>
          <w:rtl w:val="0"/>
        </w:rPr>
        <w:t xml:space="preserve"> service music, anthems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and specials</w:t>
      </w:r>
      <w:r w:rsidDel="00000000" w:rsidR="00000000" w:rsidRPr="00000000">
        <w:rPr>
          <w:rtl w:val="0"/>
        </w:rPr>
        <w:t xml:space="preserve">, as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One hour to two hours </w:t>
      </w:r>
      <w:r w:rsidDel="00000000" w:rsidR="00000000" w:rsidRPr="00000000">
        <w:rPr>
          <w:rtl w:val="0"/>
        </w:rPr>
        <w:t xml:space="preserve">as needed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for occasional special services and </w:t>
      </w:r>
      <w:r w:rsidDel="00000000" w:rsidR="00000000" w:rsidRPr="00000000">
        <w:rPr>
          <w:vertAlign w:val="baseline"/>
          <w:rtl w:val="0"/>
        </w:rPr>
        <w:t xml:space="preserve">meetings </w:t>
      </w:r>
      <w:r w:rsidDel="00000000" w:rsidR="00000000" w:rsidRPr="00000000">
        <w:rPr>
          <w:rtl w:val="0"/>
        </w:rPr>
        <w:t xml:space="preserve">with the worship</w:t>
      </w:r>
      <w:r w:rsidDel="00000000" w:rsidR="00000000" w:rsidRPr="00000000">
        <w:rPr>
          <w:vertAlign w:val="baseline"/>
          <w:rtl w:val="0"/>
        </w:rPr>
        <w:t xml:space="preserve"> committee, pastor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or choir director.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Paid Time Off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Four Sundays per year paid time off for vacation/sick days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Two Sundays per year paid time off for continuing education (Specifically, for visiting other churches during a worship service). </w:t>
      </w:r>
    </w:p>
    <w:p w:rsidR="00000000" w:rsidDel="00000000" w:rsidP="00000000" w:rsidRDefault="00000000" w:rsidRPr="00000000" w14:paraId="00000024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  <w:t xml:space="preserve">                           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2638425</wp:posOffset>
          </wp:positionH>
          <wp:positionV relativeFrom="paragraph">
            <wp:posOffset>114300</wp:posOffset>
          </wp:positionV>
          <wp:extent cx="842963" cy="8429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2963" cy="8429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  <w:t xml:space="preserve">                                                          </w:t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